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A7349" w:rsidRPr="003C4528" w:rsidRDefault="00A804DA" w:rsidP="003C4528">
      <w:pPr>
        <w:jc w:val="center"/>
        <w:rPr>
          <w:b/>
          <w:sz w:val="36"/>
          <w:szCs w:val="36"/>
        </w:rPr>
      </w:pPr>
      <w:r w:rsidRPr="00A804DA">
        <w:rPr>
          <w:b/>
          <w:noProof/>
          <w:sz w:val="36"/>
          <w:szCs w:val="36"/>
          <w:lang w:eastAsia="en-GB"/>
        </w:rPr>
        <mc:AlternateContent>
          <mc:Choice Requires="wps">
            <w:drawing>
              <wp:anchor distT="45720" distB="45720" distL="114300" distR="114300" simplePos="0" relativeHeight="251659264" behindDoc="0" locked="0" layoutInCell="1" allowOverlap="1">
                <wp:simplePos x="0" y="0"/>
                <wp:positionH relativeFrom="column">
                  <wp:posOffset>914400</wp:posOffset>
                </wp:positionH>
                <wp:positionV relativeFrom="paragraph">
                  <wp:posOffset>0</wp:posOffset>
                </wp:positionV>
                <wp:extent cx="3079115" cy="10763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076325"/>
                        </a:xfrm>
                        <a:prstGeom prst="rect">
                          <a:avLst/>
                        </a:prstGeom>
                        <a:solidFill>
                          <a:srgbClr val="FFFFFF"/>
                        </a:solidFill>
                        <a:ln w="9525">
                          <a:solidFill>
                            <a:srgbClr val="000000"/>
                          </a:solidFill>
                          <a:miter lim="800000"/>
                          <a:headEnd/>
                          <a:tailEnd/>
                        </a:ln>
                      </wps:spPr>
                      <wps:txbx>
                        <w:txbxContent>
                          <w:p w:rsidR="00A804DA" w:rsidRDefault="00A804DA" w:rsidP="00A804DA">
                            <w:pPr>
                              <w:jc w:val="center"/>
                              <w:rPr>
                                <w:b/>
                                <w:sz w:val="36"/>
                                <w:szCs w:val="36"/>
                              </w:rPr>
                            </w:pPr>
                          </w:p>
                          <w:p w:rsidR="00A804DA" w:rsidRDefault="00A804DA" w:rsidP="00A804DA">
                            <w:pPr>
                              <w:jc w:val="center"/>
                            </w:pPr>
                            <w:r>
                              <w:rPr>
                                <w:b/>
                                <w:sz w:val="36"/>
                                <w:szCs w:val="36"/>
                              </w:rPr>
                              <w:t>Brand/</w:t>
                            </w:r>
                            <w:r w:rsidRPr="003C4528">
                              <w:rPr>
                                <w:b/>
                                <w:sz w:val="36"/>
                                <w:szCs w:val="36"/>
                              </w:rPr>
                              <w:t>LOG</w:t>
                            </w:r>
                            <w:r>
                              <w:rPr>
                                <w:b/>
                                <w:sz w:val="36"/>
                                <w:szCs w:val="36"/>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242.4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">
                <v:textbox>
                  <w:txbxContent>
                    <w:p w:rsidR="00A804DA" w:rsidRDefault="00A804DA" w:rsidP="00A804DA">
                      <w:pPr>
                        <w:jc w:val="center"/>
                        <w:rPr>
                          <w:b/>
                          <w:sz w:val="36"/>
                          <w:szCs w:val="36"/>
                        </w:rPr>
                      </w:pPr>
                    </w:p>
                    <w:p w:rsidR="00A804DA" w:rsidRDefault="00A804DA" w:rsidP="00A804DA">
                      <w:pPr>
                        <w:jc w:val="center"/>
                      </w:pPr>
                      <w:r>
                        <w:rPr>
                          <w:b/>
                          <w:sz w:val="36"/>
                          <w:szCs w:val="36"/>
                        </w:rPr>
                        <w:t>Brand/</w:t>
                      </w:r>
                      <w:r w:rsidRPr="003C4528">
                        <w:rPr>
                          <w:b/>
                          <w:sz w:val="36"/>
                          <w:szCs w:val="36"/>
                        </w:rPr>
                        <w:t>LOG</w:t>
                      </w:r>
                      <w:r>
                        <w:rPr>
                          <w:b/>
                          <w:sz w:val="36"/>
                          <w:szCs w:val="36"/>
                        </w:rPr>
                        <w:t>O</w:t>
                      </w:r>
                    </w:p>
                  </w:txbxContent>
                </v:textbox>
                <w10:wrap type="square"/>
              </v:shape>
            </w:pict>
          </mc:Fallback>
        </mc:AlternateContent>
      </w:r>
    </w:p>
    <w:p w:rsidR="003C4528" w:rsidRDefault="003C4528"/>
    <w:p w:rsidR="003C4528" w:rsidRDefault="003C4528" w:rsidP="003C4528">
      <w:pPr>
        <w:ind w:left="1440" w:firstLine="720"/>
        <w:rPr>
          <w:rFonts w:ascii="Arial" w:hAnsi="Arial" w:cs="Arial"/>
          <w:b/>
          <w:sz w:val="36"/>
          <w:szCs w:val="36"/>
        </w:rPr>
      </w:pPr>
    </w:p>
    <w:p w:rsidR="003C4528" w:rsidRDefault="003C4528" w:rsidP="003C4528">
      <w:pPr>
        <w:ind w:left="1440" w:firstLine="720"/>
        <w:rPr>
          <w:rFonts w:ascii="Arial" w:hAnsi="Arial" w:cs="Arial"/>
          <w:b/>
          <w:sz w:val="36"/>
          <w:szCs w:val="36"/>
        </w:rPr>
      </w:pPr>
    </w:p>
    <w:p w:rsidR="003C4528" w:rsidRPr="003C4528" w:rsidRDefault="003C4528" w:rsidP="003C4528">
      <w:pPr>
        <w:ind w:left="1440" w:firstLine="720"/>
        <w:rPr>
          <w:rFonts w:ascii="Arial" w:hAnsi="Arial" w:cs="Arial"/>
          <w:b/>
          <w:color w:val="002060"/>
          <w:sz w:val="36"/>
          <w:szCs w:val="36"/>
        </w:rPr>
      </w:pPr>
      <w:r w:rsidRPr="003C4528">
        <w:rPr>
          <w:rFonts w:ascii="Arial" w:hAnsi="Arial" w:cs="Arial"/>
          <w:b/>
          <w:color w:val="002060"/>
          <w:sz w:val="36"/>
          <w:szCs w:val="36"/>
        </w:rPr>
        <w:t>Certificate of attendance</w:t>
      </w:r>
    </w:p>
    <w:p w:rsidR="003C4528" w:rsidRDefault="003C4528"/>
    <w:p w:rsidR="003C4528" w:rsidRPr="003C4528" w:rsidRDefault="003C4528">
      <w:pPr>
        <w:rPr>
          <w:rFonts w:ascii="Arial" w:hAnsi="Arial" w:cs="Arial"/>
          <w:b/>
          <w:color w:val="002060"/>
          <w:sz w:val="24"/>
          <w:szCs w:val="24"/>
        </w:rPr>
      </w:pPr>
      <w:r w:rsidRPr="003C4528">
        <w:rPr>
          <w:rFonts w:ascii="Arial" w:hAnsi="Arial" w:cs="Arial"/>
          <w:b/>
          <w:color w:val="002060"/>
          <w:sz w:val="24"/>
          <w:szCs w:val="24"/>
        </w:rPr>
        <w:t>This certifies that</w:t>
      </w:r>
    </w:p>
    <w:p w:rsidR="003C4528" w:rsidRDefault="003C4528">
      <w:pPr>
        <w:rPr>
          <w:rFonts w:ascii="Arial" w:hAnsi="Arial" w:cs="Arial"/>
          <w:b/>
          <w:sz w:val="24"/>
          <w:szCs w:val="24"/>
        </w:rPr>
      </w:pPr>
    </w:p>
    <w:p w:rsidR="003C4528" w:rsidRPr="003C4528" w:rsidRDefault="003C4528">
      <w:pPr>
        <w:rPr>
          <w:rFonts w:ascii="Arial" w:hAnsi="Arial" w:cs="Arial"/>
          <w:sz w:val="24"/>
          <w:szCs w:val="24"/>
        </w:rPr>
      </w:pPr>
      <w:r w:rsidRPr="003C4528">
        <w:rPr>
          <w:rFonts w:ascii="Arial" w:hAnsi="Arial" w:cs="Arial"/>
          <w:sz w:val="24"/>
          <w:szCs w:val="24"/>
        </w:rPr>
        <w:t>Name:</w:t>
      </w:r>
    </w:p>
    <w:p w:rsidR="003C4528" w:rsidRDefault="003C4528">
      <w:pPr>
        <w:rPr>
          <w:rFonts w:ascii="Arial" w:hAnsi="Arial" w:cs="Arial"/>
          <w:b/>
          <w:sz w:val="24"/>
          <w:szCs w:val="24"/>
        </w:rPr>
      </w:pPr>
    </w:p>
    <w:p w:rsidR="003C4528" w:rsidRDefault="003C4528">
      <w:pPr>
        <w:rPr>
          <w:rFonts w:ascii="Arial" w:hAnsi="Arial" w:cs="Arial"/>
          <w:b/>
          <w:color w:val="002060"/>
          <w:sz w:val="24"/>
          <w:szCs w:val="24"/>
        </w:rPr>
      </w:pPr>
    </w:p>
    <w:p w:rsidR="003C4528" w:rsidRPr="003C4528" w:rsidRDefault="003C4528">
      <w:pPr>
        <w:rPr>
          <w:rFonts w:ascii="Arial" w:hAnsi="Arial" w:cs="Arial"/>
          <w:b/>
          <w:color w:val="002060"/>
          <w:sz w:val="24"/>
          <w:szCs w:val="24"/>
        </w:rPr>
      </w:pPr>
      <w:r w:rsidRPr="003C4528">
        <w:rPr>
          <w:rFonts w:ascii="Arial" w:hAnsi="Arial" w:cs="Arial"/>
          <w:b/>
          <w:color w:val="002060"/>
          <w:sz w:val="24"/>
          <w:szCs w:val="24"/>
        </w:rPr>
        <w:t>Has attended the following learning and training event</w:t>
      </w:r>
    </w:p>
    <w:p w:rsidR="003C4528" w:rsidRPr="003C4528" w:rsidRDefault="003C4528">
      <w:pPr>
        <w:rPr>
          <w:rFonts w:ascii="Arial" w:hAnsi="Arial" w:cs="Arial"/>
          <w:sz w:val="24"/>
          <w:szCs w:val="24"/>
        </w:rPr>
      </w:pPr>
    </w:p>
    <w:p w:rsidR="003C4528" w:rsidRPr="003C4528" w:rsidRDefault="003C4528">
      <w:pPr>
        <w:rPr>
          <w:rFonts w:ascii="Arial" w:hAnsi="Arial" w:cs="Arial"/>
          <w:sz w:val="24"/>
          <w:szCs w:val="24"/>
        </w:rPr>
      </w:pPr>
      <w:r>
        <w:rPr>
          <w:rFonts w:ascii="Arial" w:hAnsi="Arial" w:cs="Arial"/>
          <w:sz w:val="24"/>
          <w:szCs w:val="24"/>
        </w:rPr>
        <w:t>Title of e</w:t>
      </w:r>
      <w:r w:rsidRPr="003C4528">
        <w:rPr>
          <w:rFonts w:ascii="Arial" w:hAnsi="Arial" w:cs="Arial"/>
          <w:sz w:val="24"/>
          <w:szCs w:val="24"/>
        </w:rPr>
        <w:t>vent:</w:t>
      </w:r>
    </w:p>
    <w:p w:rsidR="003C4528" w:rsidRPr="003C4528" w:rsidRDefault="003C4528">
      <w:pPr>
        <w:rPr>
          <w:rFonts w:ascii="Arial" w:hAnsi="Arial" w:cs="Arial"/>
          <w:sz w:val="24"/>
          <w:szCs w:val="24"/>
        </w:rPr>
      </w:pPr>
    </w:p>
    <w:p w:rsidR="003C4528" w:rsidRDefault="003C4528">
      <w:pPr>
        <w:rPr>
          <w:rFonts w:ascii="Arial" w:hAnsi="Arial" w:cs="Arial"/>
          <w:sz w:val="24"/>
          <w:szCs w:val="24"/>
        </w:rPr>
      </w:pPr>
    </w:p>
    <w:p w:rsidR="003C4528" w:rsidRPr="003C4528" w:rsidRDefault="003C4528">
      <w:pPr>
        <w:rPr>
          <w:rFonts w:ascii="Arial" w:hAnsi="Arial" w:cs="Arial"/>
          <w:sz w:val="24"/>
          <w:szCs w:val="24"/>
        </w:rPr>
      </w:pPr>
      <w:r>
        <w:rPr>
          <w:rFonts w:ascii="Arial" w:hAnsi="Arial" w:cs="Arial"/>
          <w:sz w:val="24"/>
          <w:szCs w:val="24"/>
        </w:rPr>
        <w:t>Date of e</w:t>
      </w:r>
      <w:r w:rsidRPr="003C4528">
        <w:rPr>
          <w:rFonts w:ascii="Arial" w:hAnsi="Arial" w:cs="Arial"/>
          <w:sz w:val="24"/>
          <w:szCs w:val="24"/>
        </w:rPr>
        <w:t>vent:</w:t>
      </w:r>
    </w:p>
    <w:p w:rsidR="003C4528" w:rsidRDefault="003C4528">
      <w:pPr>
        <w:rPr>
          <w:rFonts w:ascii="Arial" w:hAnsi="Arial" w:cs="Arial"/>
          <w:b/>
          <w:color w:val="002060"/>
          <w:sz w:val="24"/>
          <w:szCs w:val="24"/>
        </w:rPr>
      </w:pPr>
    </w:p>
    <w:p w:rsidR="003C4528" w:rsidRPr="003C4528" w:rsidRDefault="003C4528">
      <w:pPr>
        <w:rPr>
          <w:rFonts w:ascii="Arial" w:hAnsi="Arial" w:cs="Arial"/>
          <w:b/>
          <w:color w:val="002060"/>
          <w:sz w:val="24"/>
          <w:szCs w:val="24"/>
        </w:rPr>
      </w:pPr>
      <w:r w:rsidRPr="003C4528">
        <w:rPr>
          <w:rFonts w:ascii="Arial" w:hAnsi="Arial" w:cs="Arial"/>
          <w:b/>
          <w:color w:val="002060"/>
          <w:sz w:val="24"/>
          <w:szCs w:val="24"/>
        </w:rPr>
        <w:t>Signed by:</w:t>
      </w:r>
    </w:p>
    <w:p w:rsidR="003C4528" w:rsidRPr="003C4528" w:rsidRDefault="003C4528">
      <w:pPr>
        <w:rPr>
          <w:rFonts w:ascii="Arial" w:hAnsi="Arial" w:cs="Arial"/>
          <w:b/>
          <w:sz w:val="24"/>
          <w:szCs w:val="24"/>
        </w:rPr>
      </w:pPr>
    </w:p>
    <w:p w:rsidR="003C4528" w:rsidRDefault="003C4528">
      <w:pPr>
        <w:rPr>
          <w:rFonts w:ascii="Arial" w:hAnsi="Arial" w:cs="Arial"/>
          <w:b/>
          <w:sz w:val="24"/>
          <w:szCs w:val="24"/>
        </w:rPr>
      </w:pPr>
    </w:p>
    <w:p w:rsidR="003C4528" w:rsidRPr="003C4528" w:rsidRDefault="003C4528">
      <w:pPr>
        <w:rPr>
          <w:rFonts w:ascii="Arial" w:hAnsi="Arial" w:cs="Arial"/>
          <w:b/>
          <w:sz w:val="24"/>
          <w:szCs w:val="24"/>
        </w:rPr>
      </w:pPr>
    </w:p>
    <w:p w:rsidR="003C4528" w:rsidRDefault="003C4528"/>
    <w:p w:rsidR="003C4528" w:rsidRPr="003C4528" w:rsidRDefault="003C4528">
      <w:pPr>
        <w:rPr>
          <w:rFonts w:ascii="Arial" w:hAnsi="Arial" w:cs="Arial"/>
          <w:sz w:val="24"/>
          <w:szCs w:val="24"/>
        </w:rPr>
      </w:pPr>
      <w:r w:rsidRPr="003C4528">
        <w:rPr>
          <w:rFonts w:ascii="Arial" w:hAnsi="Arial" w:cs="Arial"/>
          <w:sz w:val="24"/>
          <w:szCs w:val="24"/>
        </w:rPr>
        <w:t>[Name and Title]</w:t>
      </w:r>
    </w:p>
    <w:p w:rsidR="003C4528" w:rsidRDefault="003C4528"/>
    <w:p w:rsidR="003C4528" w:rsidRDefault="003C4528"/>
    <w:p w:rsidR="003C4528" w:rsidRDefault="003C4528"/>
    <w:p w:rsidR="003C4528" w:rsidRDefault="003C4528"/>
    <w:p w:rsidR="003C4528" w:rsidRDefault="003C4528">
      <w:r>
        <w:br w:type="page"/>
      </w:r>
    </w:p>
    <w:p w:rsidR="003C4528" w:rsidRPr="003C4528" w:rsidRDefault="003C4528">
      <w:pPr>
        <w:rPr>
          <w:rFonts w:ascii="Arial" w:hAnsi="Arial" w:cs="Arial"/>
          <w:b/>
          <w:color w:val="002060"/>
          <w:sz w:val="32"/>
          <w:szCs w:val="32"/>
        </w:rPr>
      </w:pPr>
      <w:r w:rsidRPr="003C4528">
        <w:rPr>
          <w:rFonts w:ascii="Arial" w:hAnsi="Arial" w:cs="Arial"/>
          <w:b/>
          <w:color w:val="002060"/>
          <w:sz w:val="32"/>
          <w:szCs w:val="32"/>
        </w:rPr>
        <w:lastRenderedPageBreak/>
        <w:t>A</w:t>
      </w:r>
      <w:r w:rsidR="000A340C">
        <w:rPr>
          <w:rFonts w:ascii="Arial" w:hAnsi="Arial" w:cs="Arial"/>
          <w:b/>
          <w:color w:val="002060"/>
          <w:sz w:val="32"/>
          <w:szCs w:val="32"/>
        </w:rPr>
        <w:t>n RCN</w:t>
      </w:r>
      <w:r w:rsidRPr="003C4528">
        <w:rPr>
          <w:rFonts w:ascii="Arial" w:hAnsi="Arial" w:cs="Arial"/>
          <w:b/>
          <w:color w:val="002060"/>
          <w:sz w:val="32"/>
          <w:szCs w:val="32"/>
        </w:rPr>
        <w:t xml:space="preserve"> framework for reflection</w:t>
      </w:r>
    </w:p>
    <w:p w:rsidR="003C4528" w:rsidRDefault="003C4528">
      <w:pPr>
        <w:rPr>
          <w:rFonts w:ascii="Arial" w:hAnsi="Arial" w:cs="Arial"/>
          <w:sz w:val="24"/>
          <w:szCs w:val="24"/>
        </w:rPr>
      </w:pPr>
      <w:r w:rsidRPr="003C4528">
        <w:rPr>
          <w:rFonts w:ascii="Arial" w:hAnsi="Arial" w:cs="Arial"/>
          <w:sz w:val="24"/>
          <w:szCs w:val="24"/>
        </w:rPr>
        <w:t>It is important for lifelong learning that you can try to capture what you have learned from any educational initiative that you have undertaken. One way of doing this is to reflect on the experience using a structured framework. Please use the questions below to help you assess what you have gained. Once completed, keep your reflections, together with the relevant documentation, in your personal professional portfolio</w:t>
      </w:r>
      <w:r>
        <w:rPr>
          <w:rFonts w:ascii="Arial" w:hAnsi="Arial" w:cs="Arial"/>
          <w:sz w:val="24"/>
          <w:szCs w:val="24"/>
        </w:rPr>
        <w:t>.</w:t>
      </w:r>
    </w:p>
    <w:p w:rsidR="003C4528" w:rsidRDefault="003C4528">
      <w:pPr>
        <w:rPr>
          <w:rFonts w:ascii="Arial" w:hAnsi="Arial" w:cs="Arial"/>
          <w:sz w:val="24"/>
          <w:szCs w:val="24"/>
        </w:rPr>
      </w:pPr>
    </w:p>
    <w:p w:rsidR="003C4528" w:rsidRPr="003C4528" w:rsidRDefault="003C4528">
      <w:pPr>
        <w:rPr>
          <w:rFonts w:ascii="Arial" w:hAnsi="Arial" w:cs="Arial"/>
          <w:b/>
          <w:color w:val="002060"/>
          <w:sz w:val="28"/>
          <w:szCs w:val="28"/>
        </w:rPr>
      </w:pPr>
      <w:r w:rsidRPr="003C4528">
        <w:rPr>
          <w:rFonts w:ascii="Arial" w:hAnsi="Arial" w:cs="Arial"/>
          <w:b/>
          <w:color w:val="002060"/>
          <w:sz w:val="28"/>
          <w:szCs w:val="28"/>
        </w:rPr>
        <w:t>Now write your own notes using the following prompts</w:t>
      </w:r>
      <w:r w:rsidR="000A340C">
        <w:rPr>
          <w:rFonts w:ascii="Arial" w:hAnsi="Arial" w:cs="Arial"/>
          <w:b/>
          <w:color w:val="002060"/>
          <w:sz w:val="28"/>
          <w:szCs w:val="28"/>
        </w:rPr>
        <w:t>:</w:t>
      </w:r>
    </w:p>
    <w:p w:rsidR="003C4528" w:rsidRPr="000A340C" w:rsidRDefault="003C4528" w:rsidP="000A340C">
      <w:pPr>
        <w:pStyle w:val="ListParagraph"/>
        <w:numPr>
          <w:ilvl w:val="0"/>
          <w:numId w:val="2"/>
        </w:numPr>
        <w:ind w:left="360"/>
        <w:rPr>
          <w:rFonts w:ascii="Arial" w:hAnsi="Arial" w:cs="Arial"/>
          <w:sz w:val="24"/>
          <w:szCs w:val="24"/>
        </w:rPr>
      </w:pPr>
      <w:r w:rsidRPr="000A340C">
        <w:rPr>
          <w:rFonts w:ascii="Arial" w:hAnsi="Arial" w:cs="Arial"/>
          <w:sz w:val="24"/>
          <w:szCs w:val="24"/>
        </w:rPr>
        <w:t>What have I learnt from this event that maintains or develops my professional knowledge and competence</w:t>
      </w:r>
      <w:r w:rsidR="000A340C" w:rsidRPr="000A340C">
        <w:rPr>
          <w:rFonts w:ascii="Arial" w:hAnsi="Arial" w:cs="Arial"/>
          <w:sz w:val="24"/>
          <w:szCs w:val="24"/>
        </w:rPr>
        <w:t>?</w:t>
      </w:r>
    </w:p>
    <w:p w:rsidR="000A340C" w:rsidRDefault="000A340C" w:rsidP="000A340C">
      <w:pPr>
        <w:rPr>
          <w:rFonts w:ascii="Arial" w:hAnsi="Arial" w:cs="Arial"/>
          <w:sz w:val="24"/>
          <w:szCs w:val="24"/>
        </w:rPr>
      </w:pPr>
    </w:p>
    <w:p w:rsidR="000A340C" w:rsidRPr="000A340C" w:rsidRDefault="000A340C" w:rsidP="000A340C">
      <w:pPr>
        <w:pStyle w:val="ListParagraph"/>
        <w:numPr>
          <w:ilvl w:val="0"/>
          <w:numId w:val="2"/>
        </w:numPr>
        <w:ind w:left="360"/>
        <w:rPr>
          <w:rFonts w:ascii="Arial" w:hAnsi="Arial" w:cs="Arial"/>
          <w:sz w:val="24"/>
          <w:szCs w:val="24"/>
        </w:rPr>
      </w:pPr>
      <w:r w:rsidRPr="000A340C">
        <w:rPr>
          <w:rFonts w:ascii="Arial" w:hAnsi="Arial" w:cs="Arial"/>
          <w:sz w:val="24"/>
          <w:szCs w:val="24"/>
        </w:rPr>
        <w:t>What do I know or can I do now that I couldn’t do before attending/completing this educational initiative?</w:t>
      </w:r>
    </w:p>
    <w:p w:rsidR="000A340C" w:rsidRDefault="000A340C" w:rsidP="000A340C">
      <w:pPr>
        <w:rPr>
          <w:rFonts w:ascii="Arial" w:hAnsi="Arial" w:cs="Arial"/>
          <w:sz w:val="24"/>
          <w:szCs w:val="24"/>
        </w:rPr>
      </w:pPr>
    </w:p>
    <w:p w:rsidR="000A340C" w:rsidRPr="000A340C" w:rsidRDefault="000A340C" w:rsidP="000A340C">
      <w:pPr>
        <w:pStyle w:val="ListParagraph"/>
        <w:numPr>
          <w:ilvl w:val="0"/>
          <w:numId w:val="2"/>
        </w:numPr>
        <w:ind w:left="360"/>
        <w:rPr>
          <w:rFonts w:ascii="Arial" w:hAnsi="Arial" w:cs="Arial"/>
          <w:sz w:val="24"/>
          <w:szCs w:val="24"/>
        </w:rPr>
      </w:pPr>
      <w:r w:rsidRPr="000A340C">
        <w:rPr>
          <w:rFonts w:ascii="Arial" w:hAnsi="Arial" w:cs="Arial"/>
          <w:sz w:val="24"/>
          <w:szCs w:val="24"/>
        </w:rPr>
        <w:t>What can I apply immediately to my practice and client care?</w:t>
      </w:r>
    </w:p>
    <w:p w:rsidR="000A340C" w:rsidRDefault="000A340C" w:rsidP="000A340C">
      <w:pPr>
        <w:rPr>
          <w:rFonts w:ascii="Arial" w:hAnsi="Arial" w:cs="Arial"/>
          <w:sz w:val="24"/>
          <w:szCs w:val="24"/>
        </w:rPr>
      </w:pPr>
    </w:p>
    <w:p w:rsidR="000A340C" w:rsidRPr="000A340C" w:rsidRDefault="000A340C" w:rsidP="000A340C">
      <w:pPr>
        <w:pStyle w:val="ListParagraph"/>
        <w:numPr>
          <w:ilvl w:val="0"/>
          <w:numId w:val="2"/>
        </w:numPr>
        <w:ind w:left="360"/>
        <w:rPr>
          <w:rFonts w:ascii="Arial" w:hAnsi="Arial" w:cs="Arial"/>
          <w:sz w:val="24"/>
          <w:szCs w:val="24"/>
        </w:rPr>
      </w:pPr>
      <w:r w:rsidRPr="000A340C">
        <w:rPr>
          <w:rFonts w:ascii="Arial" w:hAnsi="Arial" w:cs="Arial"/>
          <w:sz w:val="24"/>
          <w:szCs w:val="24"/>
        </w:rPr>
        <w:t>Is there anything I didn’t understand or need to explore further/read more about in order to clarify my learning?</w:t>
      </w:r>
    </w:p>
    <w:p w:rsidR="000A340C" w:rsidRDefault="000A340C" w:rsidP="000A340C">
      <w:pPr>
        <w:rPr>
          <w:rFonts w:ascii="Arial" w:hAnsi="Arial" w:cs="Arial"/>
          <w:sz w:val="24"/>
          <w:szCs w:val="24"/>
        </w:rPr>
      </w:pPr>
    </w:p>
    <w:p w:rsidR="000A340C" w:rsidRPr="000A340C" w:rsidRDefault="000A340C" w:rsidP="000A340C">
      <w:pPr>
        <w:pStyle w:val="ListParagraph"/>
        <w:numPr>
          <w:ilvl w:val="0"/>
          <w:numId w:val="2"/>
        </w:numPr>
        <w:ind w:left="360"/>
        <w:rPr>
          <w:rFonts w:ascii="Arial" w:hAnsi="Arial" w:cs="Arial"/>
          <w:sz w:val="24"/>
          <w:szCs w:val="24"/>
        </w:rPr>
      </w:pPr>
      <w:r w:rsidRPr="000A340C">
        <w:rPr>
          <w:rFonts w:ascii="Arial" w:hAnsi="Arial" w:cs="Arial"/>
          <w:sz w:val="24"/>
          <w:szCs w:val="24"/>
        </w:rPr>
        <w:t>What else do I need to do/know to extend my professional development in this area?</w:t>
      </w:r>
    </w:p>
    <w:p w:rsidR="000A340C" w:rsidRDefault="000A340C">
      <w:pPr>
        <w:rPr>
          <w:rFonts w:ascii="Arial" w:hAnsi="Arial" w:cs="Arial"/>
          <w:sz w:val="24"/>
          <w:szCs w:val="24"/>
        </w:rPr>
      </w:pPr>
    </w:p>
    <w:p w:rsidR="000A340C" w:rsidRPr="000A340C" w:rsidRDefault="000A340C" w:rsidP="000A340C">
      <w:pPr>
        <w:rPr>
          <w:rFonts w:ascii="Arial" w:hAnsi="Arial" w:cs="Arial"/>
          <w:sz w:val="24"/>
          <w:szCs w:val="24"/>
        </w:rPr>
      </w:pPr>
      <w:r w:rsidRPr="000A340C">
        <w:rPr>
          <w:rFonts w:ascii="Arial" w:hAnsi="Arial" w:cs="Arial"/>
          <w:sz w:val="24"/>
          <w:szCs w:val="24"/>
        </w:rPr>
        <w:t>Thinking about the four themes of the NMC Code how does this activity relate to the Code?  Select one to explore:</w:t>
      </w:r>
    </w:p>
    <w:p w:rsidR="000A340C" w:rsidRPr="000A340C" w:rsidRDefault="000A340C" w:rsidP="000A340C">
      <w:pPr>
        <w:pStyle w:val="ListParagraph"/>
        <w:numPr>
          <w:ilvl w:val="0"/>
          <w:numId w:val="1"/>
        </w:numPr>
        <w:rPr>
          <w:rFonts w:ascii="Arial" w:hAnsi="Arial" w:cs="Arial"/>
          <w:sz w:val="24"/>
          <w:szCs w:val="24"/>
        </w:rPr>
      </w:pPr>
      <w:r w:rsidRPr="000A340C">
        <w:rPr>
          <w:rFonts w:ascii="Arial" w:hAnsi="Arial" w:cs="Arial"/>
          <w:sz w:val="24"/>
          <w:szCs w:val="24"/>
        </w:rPr>
        <w:t>Prioritise People</w:t>
      </w:r>
    </w:p>
    <w:p w:rsidR="000A340C" w:rsidRPr="000A340C" w:rsidRDefault="000A340C" w:rsidP="000A340C">
      <w:pPr>
        <w:pStyle w:val="ListParagraph"/>
        <w:numPr>
          <w:ilvl w:val="0"/>
          <w:numId w:val="1"/>
        </w:numPr>
        <w:rPr>
          <w:rFonts w:ascii="Arial" w:hAnsi="Arial" w:cs="Arial"/>
          <w:sz w:val="24"/>
          <w:szCs w:val="24"/>
        </w:rPr>
      </w:pPr>
      <w:r w:rsidRPr="000A340C">
        <w:rPr>
          <w:rFonts w:ascii="Arial" w:hAnsi="Arial" w:cs="Arial"/>
          <w:sz w:val="24"/>
          <w:szCs w:val="24"/>
        </w:rPr>
        <w:t>Practise effectively</w:t>
      </w:r>
    </w:p>
    <w:p w:rsidR="000A340C" w:rsidRPr="000A340C" w:rsidRDefault="000A340C" w:rsidP="000A340C">
      <w:pPr>
        <w:pStyle w:val="ListParagraph"/>
        <w:numPr>
          <w:ilvl w:val="0"/>
          <w:numId w:val="1"/>
        </w:numPr>
        <w:rPr>
          <w:rFonts w:ascii="Arial" w:hAnsi="Arial" w:cs="Arial"/>
          <w:sz w:val="24"/>
          <w:szCs w:val="24"/>
        </w:rPr>
      </w:pPr>
      <w:r w:rsidRPr="000A340C">
        <w:rPr>
          <w:rFonts w:ascii="Arial" w:hAnsi="Arial" w:cs="Arial"/>
          <w:sz w:val="24"/>
          <w:szCs w:val="24"/>
        </w:rPr>
        <w:t>Preserve safety</w:t>
      </w:r>
    </w:p>
    <w:p w:rsidR="000A340C" w:rsidRDefault="000A340C" w:rsidP="000A340C">
      <w:pPr>
        <w:pStyle w:val="ListParagraph"/>
        <w:numPr>
          <w:ilvl w:val="0"/>
          <w:numId w:val="1"/>
        </w:numPr>
        <w:rPr>
          <w:rFonts w:ascii="Arial" w:hAnsi="Arial" w:cs="Arial"/>
          <w:sz w:val="24"/>
          <w:szCs w:val="24"/>
        </w:rPr>
      </w:pPr>
      <w:r w:rsidRPr="000A340C">
        <w:rPr>
          <w:rFonts w:ascii="Arial" w:hAnsi="Arial" w:cs="Arial"/>
          <w:sz w:val="24"/>
          <w:szCs w:val="24"/>
        </w:rPr>
        <w:t>Promote professionalism and trust</w:t>
      </w:r>
    </w:p>
    <w:p w:rsidR="000A340C" w:rsidRDefault="000A340C" w:rsidP="000A340C">
      <w:pPr>
        <w:rPr>
          <w:rFonts w:ascii="Arial" w:hAnsi="Arial" w:cs="Arial"/>
          <w:b/>
          <w:color w:val="002060"/>
          <w:sz w:val="28"/>
          <w:szCs w:val="28"/>
        </w:rPr>
      </w:pPr>
    </w:p>
    <w:p w:rsidR="000A340C" w:rsidRDefault="000A340C" w:rsidP="000A340C">
      <w:pPr>
        <w:rPr>
          <w:rFonts w:ascii="Arial" w:hAnsi="Arial" w:cs="Arial"/>
          <w:b/>
          <w:color w:val="002060"/>
          <w:sz w:val="28"/>
          <w:szCs w:val="28"/>
        </w:rPr>
      </w:pPr>
      <w:r>
        <w:rPr>
          <w:rFonts w:ascii="Arial" w:hAnsi="Arial" w:cs="Arial"/>
          <w:b/>
          <w:color w:val="002060"/>
          <w:sz w:val="28"/>
          <w:szCs w:val="28"/>
        </w:rPr>
        <w:t xml:space="preserve">Royal </w:t>
      </w:r>
      <w:r w:rsidRPr="000A340C">
        <w:rPr>
          <w:rFonts w:ascii="Arial" w:hAnsi="Arial" w:cs="Arial"/>
          <w:b/>
          <w:color w:val="002060"/>
          <w:sz w:val="28"/>
          <w:szCs w:val="28"/>
        </w:rPr>
        <w:t>C</w:t>
      </w:r>
      <w:r>
        <w:rPr>
          <w:rFonts w:ascii="Arial" w:hAnsi="Arial" w:cs="Arial"/>
          <w:b/>
          <w:color w:val="002060"/>
          <w:sz w:val="28"/>
          <w:szCs w:val="28"/>
        </w:rPr>
        <w:t xml:space="preserve">ollege of </w:t>
      </w:r>
      <w:r w:rsidRPr="000A340C">
        <w:rPr>
          <w:rFonts w:ascii="Arial" w:hAnsi="Arial" w:cs="Arial"/>
          <w:b/>
          <w:color w:val="002060"/>
          <w:sz w:val="28"/>
          <w:szCs w:val="28"/>
        </w:rPr>
        <w:t>N</w:t>
      </w:r>
      <w:r>
        <w:rPr>
          <w:rFonts w:ascii="Arial" w:hAnsi="Arial" w:cs="Arial"/>
          <w:b/>
          <w:color w:val="002060"/>
          <w:sz w:val="28"/>
          <w:szCs w:val="28"/>
        </w:rPr>
        <w:t>ursing</w:t>
      </w:r>
      <w:r w:rsidRPr="000A340C">
        <w:rPr>
          <w:rFonts w:ascii="Arial" w:hAnsi="Arial" w:cs="Arial"/>
          <w:b/>
          <w:color w:val="002060"/>
          <w:sz w:val="28"/>
          <w:szCs w:val="28"/>
        </w:rPr>
        <w:t xml:space="preserve"> events and conferences</w:t>
      </w:r>
    </w:p>
    <w:p w:rsidR="003C4528" w:rsidRPr="003C4528" w:rsidRDefault="000A340C">
      <w:pPr>
        <w:rPr>
          <w:rFonts w:ascii="Arial" w:hAnsi="Arial" w:cs="Arial"/>
          <w:sz w:val="24"/>
          <w:szCs w:val="24"/>
        </w:rPr>
      </w:pPr>
      <w:r w:rsidRPr="000A340C">
        <w:rPr>
          <w:rFonts w:ascii="Arial" w:hAnsi="Arial" w:cs="Arial"/>
          <w:sz w:val="24"/>
          <w:szCs w:val="24"/>
        </w:rPr>
        <w:t>The RCN organises an annual programme of events and conferences, including the annual RCN Congress, to support your personal and professional development.</w:t>
      </w:r>
      <w:r>
        <w:rPr>
          <w:rFonts w:ascii="Arial" w:hAnsi="Arial" w:cs="Arial"/>
          <w:sz w:val="24"/>
          <w:szCs w:val="24"/>
        </w:rPr>
        <w:t xml:space="preserve"> </w:t>
      </w:r>
      <w:r w:rsidRPr="000A340C">
        <w:rPr>
          <w:rFonts w:ascii="Arial" w:hAnsi="Arial" w:cs="Arial"/>
          <w:sz w:val="24"/>
          <w:szCs w:val="24"/>
        </w:rPr>
        <w:t>Yo</w:t>
      </w:r>
      <w:r>
        <w:rPr>
          <w:rFonts w:ascii="Arial" w:hAnsi="Arial" w:cs="Arial"/>
          <w:sz w:val="24"/>
          <w:szCs w:val="24"/>
        </w:rPr>
        <w:t>u</w:t>
      </w:r>
      <w:r w:rsidRPr="000A340C">
        <w:rPr>
          <w:rFonts w:ascii="Arial" w:hAnsi="Arial" w:cs="Arial"/>
          <w:sz w:val="24"/>
          <w:szCs w:val="24"/>
        </w:rPr>
        <w:t xml:space="preserve"> can find about RCN events and what is happening in your area by visiting</w:t>
      </w:r>
      <w:r w:rsidRPr="000A340C">
        <w:rPr>
          <w:rFonts w:ascii="Arial" w:hAnsi="Arial" w:cs="Arial"/>
          <w:b/>
          <w:sz w:val="28"/>
          <w:szCs w:val="28"/>
        </w:rPr>
        <w:t xml:space="preserve"> </w:t>
      </w:r>
      <w:r w:rsidRPr="000A340C">
        <w:rPr>
          <w:rFonts w:ascii="Arial" w:hAnsi="Arial" w:cs="Arial"/>
          <w:b/>
          <w:color w:val="002060"/>
          <w:sz w:val="24"/>
          <w:szCs w:val="24"/>
        </w:rPr>
        <w:t>www.rcn.org.uk/events</w:t>
      </w:r>
    </w:p>
    <w:sectPr w:rsidR="003C4528" w:rsidRPr="003C4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82" w:rsidRDefault="00922682" w:rsidP="000A340C">
      <w:pPr>
        <w:spacing w:after="0" w:line="240" w:lineRule="auto"/>
      </w:pPr>
      <w:r>
        <w:separator/>
      </w:r>
    </w:p>
  </w:endnote>
  <w:endnote w:type="continuationSeparator" w:id="0">
    <w:p w:rsidR="00922682" w:rsidRDefault="00922682" w:rsidP="000A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82" w:rsidRDefault="00922682" w:rsidP="000A340C">
      <w:pPr>
        <w:spacing w:after="0" w:line="240" w:lineRule="auto"/>
      </w:pPr>
      <w:r>
        <w:separator/>
      </w:r>
    </w:p>
  </w:footnote>
  <w:footnote w:type="continuationSeparator" w:id="0">
    <w:p w:rsidR="00922682" w:rsidRDefault="00922682" w:rsidP="000A3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AAB"/>
    <w:multiLevelType w:val="hybridMultilevel"/>
    <w:tmpl w:val="E7F2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93DA6"/>
    <w:multiLevelType w:val="hybridMultilevel"/>
    <w:tmpl w:val="6F36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28"/>
    <w:rsid w:val="000A340C"/>
    <w:rsid w:val="002A7349"/>
    <w:rsid w:val="003C4528"/>
    <w:rsid w:val="006E520D"/>
    <w:rsid w:val="00922682"/>
    <w:rsid w:val="00A804DA"/>
    <w:rsid w:val="00E5793A"/>
    <w:rsid w:val="00E61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C796C-E8E9-44B3-9D19-46D3EDE0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40C"/>
    <w:pPr>
      <w:ind w:left="720"/>
      <w:contextualSpacing/>
    </w:pPr>
  </w:style>
  <w:style w:type="paragraph" w:styleId="Header">
    <w:name w:val="header"/>
    <w:basedOn w:val="Normal"/>
    <w:link w:val="HeaderChar"/>
    <w:uiPriority w:val="99"/>
    <w:unhideWhenUsed/>
    <w:rsid w:val="000A3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40C"/>
  </w:style>
  <w:style w:type="paragraph" w:styleId="Footer">
    <w:name w:val="footer"/>
    <w:basedOn w:val="Normal"/>
    <w:link w:val="FooterChar"/>
    <w:uiPriority w:val="99"/>
    <w:unhideWhenUsed/>
    <w:rsid w:val="000A3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B8E22-BC0F-41E2-A910-65E25F2A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Clare</dc:creator>
  <cp:keywords/>
  <dc:description/>
  <cp:lastModifiedBy>Matthew Bateman</cp:lastModifiedBy>
  <cp:revision>2</cp:revision>
  <dcterms:created xsi:type="dcterms:W3CDTF">2017-09-01T12:22:00Z</dcterms:created>
  <dcterms:modified xsi:type="dcterms:W3CDTF">2017-09-01T12:22:00Z</dcterms:modified>
</cp:coreProperties>
</file>